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color w:val="000000"/>
          <w:sz w:val="27"/>
          <w:szCs w:val="27"/>
          <w:lang w:eastAsia="pl-PL"/>
        </w:rPr>
        <w:t>Ogłoszenie nr 541444-N-2019 z dnia 2019-04-25 r.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jc w:val="center"/>
        <w:rPr>
          <w:rFonts w:ascii="Times New Roman" w:eastAsia="Times New Roman" w:hAnsi="Times New Roman" w:cs="Times New Roman"/>
          <w:b/>
          <w:bCs/>
          <w:color w:val="000000"/>
          <w:sz w:val="27"/>
          <w:szCs w:val="27"/>
          <w:lang w:eastAsia="pl-PL"/>
        </w:rPr>
      </w:pPr>
      <w:r w:rsidRPr="007F7389">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Świadczenie usługi transportu sanitarnego, krwi i jej składników na rzecz 1 Wojskowego Szpitala Klinicznego z Polikliniką SPZOZ w Lublinie – 2 zadania</w:t>
      </w:r>
      <w:r w:rsidRPr="007F7389">
        <w:rPr>
          <w:rFonts w:ascii="Times New Roman" w:eastAsia="Times New Roman" w:hAnsi="Times New Roman" w:cs="Times New Roman"/>
          <w:b/>
          <w:bCs/>
          <w:color w:val="000000"/>
          <w:sz w:val="27"/>
          <w:szCs w:val="27"/>
          <w:lang w:eastAsia="pl-PL"/>
        </w:rPr>
        <w:br/>
        <w:t>OGŁOSZENIE O ZAMÓWIENIU - Usługi</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Zamieszczanie ogłoszenia:</w:t>
      </w:r>
      <w:r w:rsidRPr="007F7389">
        <w:rPr>
          <w:rFonts w:ascii="Times New Roman" w:eastAsia="Times New Roman" w:hAnsi="Times New Roman" w:cs="Times New Roman"/>
          <w:color w:val="000000"/>
          <w:sz w:val="27"/>
          <w:szCs w:val="27"/>
          <w:lang w:eastAsia="pl-PL"/>
        </w:rPr>
        <w:t> Zamieszczanie obowiązkowe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Ogłoszenie dotyczy:</w:t>
      </w:r>
      <w:r w:rsidRPr="007F7389">
        <w:rPr>
          <w:rFonts w:ascii="Times New Roman" w:eastAsia="Times New Roman" w:hAnsi="Times New Roman" w:cs="Times New Roman"/>
          <w:color w:val="000000"/>
          <w:sz w:val="27"/>
          <w:szCs w:val="27"/>
          <w:lang w:eastAsia="pl-PL"/>
        </w:rPr>
        <w:t> Zamówienia publicznego</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Nazwa projektu lub programu</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b/>
          <w:bCs/>
          <w:color w:val="000000"/>
          <w:sz w:val="36"/>
          <w:szCs w:val="36"/>
          <w:lang w:eastAsia="pl-PL"/>
        </w:rPr>
      </w:pPr>
      <w:r w:rsidRPr="007F7389">
        <w:rPr>
          <w:rFonts w:ascii="Times New Roman" w:eastAsia="Times New Roman" w:hAnsi="Times New Roman" w:cs="Times New Roman"/>
          <w:b/>
          <w:bCs/>
          <w:color w:val="000000"/>
          <w:sz w:val="36"/>
          <w:szCs w:val="36"/>
          <w:u w:val="single"/>
          <w:lang w:eastAsia="pl-PL"/>
        </w:rPr>
        <w:t>SEKCJA I: ZAMAWIAJĄCY</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Postępowanie przeprowadza centralny zamawiający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Postępowanie jest przeprowadzane wspólnie przez zamawiających</w:t>
      </w:r>
      <w:r w:rsidRPr="007F7389">
        <w:rPr>
          <w:rFonts w:ascii="Times New Roman" w:eastAsia="Times New Roman" w:hAnsi="Times New Roman" w:cs="Times New Roman"/>
          <w:color w:val="000000"/>
          <w:sz w:val="27"/>
          <w:szCs w:val="27"/>
          <w:lang w:eastAsia="pl-PL"/>
        </w:rPr>
        <w:t>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Informacje dodatkowe:</w:t>
      </w:r>
      <w:r w:rsidRPr="007F7389">
        <w:rPr>
          <w:rFonts w:ascii="Times New Roman" w:eastAsia="Times New Roman" w:hAnsi="Times New Roman" w:cs="Times New Roman"/>
          <w:color w:val="000000"/>
          <w:sz w:val="27"/>
          <w:szCs w:val="27"/>
          <w:lang w:eastAsia="pl-PL"/>
        </w:rPr>
        <w:t>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 1) NAZWA I ADRES: </w:t>
      </w:r>
      <w:r w:rsidRPr="007F7389">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identyfikacyjny43102223200011, ul. Al. Racławickie  23 , 20-049  Lublin, woj. lubelskie, państwo Polska, tel. 261 183 203, e-mail zamowienia.publ@1wszk.pl, faks 261 183 203. </w:t>
      </w:r>
      <w:r w:rsidRPr="007F7389">
        <w:rPr>
          <w:rFonts w:ascii="Times New Roman" w:eastAsia="Times New Roman" w:hAnsi="Times New Roman" w:cs="Times New Roman"/>
          <w:color w:val="000000"/>
          <w:sz w:val="27"/>
          <w:szCs w:val="27"/>
          <w:lang w:eastAsia="pl-PL"/>
        </w:rPr>
        <w:br/>
        <w:t>Adres strony internetowej (URL): www.1wszk.pl </w:t>
      </w:r>
      <w:r w:rsidRPr="007F7389">
        <w:rPr>
          <w:rFonts w:ascii="Times New Roman" w:eastAsia="Times New Roman" w:hAnsi="Times New Roman" w:cs="Times New Roman"/>
          <w:color w:val="000000"/>
          <w:sz w:val="27"/>
          <w:szCs w:val="27"/>
          <w:lang w:eastAsia="pl-PL"/>
        </w:rPr>
        <w:br/>
        <w:t>Adres profilu nabywcy: </w:t>
      </w:r>
      <w:r w:rsidRPr="007F738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 2) RODZAJ ZAMAWIAJĄCEGO: </w:t>
      </w:r>
      <w:r w:rsidRPr="007F7389">
        <w:rPr>
          <w:rFonts w:ascii="Times New Roman" w:eastAsia="Times New Roman" w:hAnsi="Times New Roman" w:cs="Times New Roman"/>
          <w:color w:val="000000"/>
          <w:sz w:val="27"/>
          <w:szCs w:val="27"/>
          <w:lang w:eastAsia="pl-PL"/>
        </w:rPr>
        <w:t>Podmiot prawa publicznego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I.3) WSPÓLNE UDZIELANIE ZAMÓWIENIA </w:t>
      </w:r>
      <w:r w:rsidRPr="007F7389">
        <w:rPr>
          <w:rFonts w:ascii="Times New Roman" w:eastAsia="Times New Roman" w:hAnsi="Times New Roman" w:cs="Times New Roman"/>
          <w:b/>
          <w:bCs/>
          <w:i/>
          <w:iCs/>
          <w:color w:val="000000"/>
          <w:sz w:val="27"/>
          <w:szCs w:val="27"/>
          <w:lang w:eastAsia="pl-PL"/>
        </w:rPr>
        <w:t>(jeżeli dotyczy)</w:t>
      </w:r>
      <w:r w:rsidRPr="007F7389">
        <w:rPr>
          <w:rFonts w:ascii="Times New Roman" w:eastAsia="Times New Roman" w:hAnsi="Times New Roman" w:cs="Times New Roman"/>
          <w:b/>
          <w:bCs/>
          <w:color w:val="000000"/>
          <w:sz w:val="27"/>
          <w:szCs w:val="27"/>
          <w:lang w:eastAsia="pl-PL"/>
        </w:rPr>
        <w:t>:</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I.4) KOMUNIKACJA: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www.1wszk.pl</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www.1wszk.pl</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Elektronicznie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adres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Nie </w:t>
      </w:r>
      <w:r w:rsidRPr="007F7389">
        <w:rPr>
          <w:rFonts w:ascii="Times New Roman" w:eastAsia="Times New Roman" w:hAnsi="Times New Roman" w:cs="Times New Roman"/>
          <w:color w:val="000000"/>
          <w:sz w:val="27"/>
          <w:szCs w:val="27"/>
          <w:lang w:eastAsia="pl-PL"/>
        </w:rPr>
        <w:br/>
        <w:t>Inny sposób: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Tak </w:t>
      </w:r>
      <w:r w:rsidRPr="007F7389">
        <w:rPr>
          <w:rFonts w:ascii="Times New Roman" w:eastAsia="Times New Roman" w:hAnsi="Times New Roman" w:cs="Times New Roman"/>
          <w:color w:val="000000"/>
          <w:sz w:val="27"/>
          <w:szCs w:val="27"/>
          <w:lang w:eastAsia="pl-PL"/>
        </w:rPr>
        <w:br/>
        <w:t>Inny sposób: </w:t>
      </w:r>
      <w:r w:rsidRPr="007F7389">
        <w:rPr>
          <w:rFonts w:ascii="Times New Roman" w:eastAsia="Times New Roman" w:hAnsi="Times New Roman" w:cs="Times New Roman"/>
          <w:color w:val="000000"/>
          <w:sz w:val="27"/>
          <w:szCs w:val="27"/>
          <w:lang w:eastAsia="pl-PL"/>
        </w:rPr>
        <w:br/>
        <w:t>Oferta może zostać złożona wyłącznie w formie pisemnej </w:t>
      </w:r>
      <w:r w:rsidRPr="007F7389">
        <w:rPr>
          <w:rFonts w:ascii="Times New Roman" w:eastAsia="Times New Roman" w:hAnsi="Times New Roman" w:cs="Times New Roman"/>
          <w:color w:val="000000"/>
          <w:sz w:val="27"/>
          <w:szCs w:val="27"/>
          <w:lang w:eastAsia="pl-PL"/>
        </w:rPr>
        <w:br/>
        <w:t>Adres: </w:t>
      </w:r>
      <w:r w:rsidRPr="007F7389">
        <w:rPr>
          <w:rFonts w:ascii="Times New Roman" w:eastAsia="Times New Roman" w:hAnsi="Times New Roman" w:cs="Times New Roman"/>
          <w:color w:val="000000"/>
          <w:sz w:val="27"/>
          <w:szCs w:val="27"/>
          <w:lang w:eastAsia="pl-PL"/>
        </w:rPr>
        <w:br/>
        <w:t>1 Wojskowy Szpital Kliniczny z Polikliniką, Al. Racławickie 44, 20-043 Lublin, budynek nr 1, pokój nr 22 (kancelaria)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b/>
          <w:bCs/>
          <w:color w:val="000000"/>
          <w:sz w:val="36"/>
          <w:szCs w:val="36"/>
          <w:lang w:eastAsia="pl-PL"/>
        </w:rPr>
      </w:pPr>
      <w:r w:rsidRPr="007F7389">
        <w:rPr>
          <w:rFonts w:ascii="Times New Roman" w:eastAsia="Times New Roman" w:hAnsi="Times New Roman" w:cs="Times New Roman"/>
          <w:b/>
          <w:bCs/>
          <w:color w:val="000000"/>
          <w:sz w:val="36"/>
          <w:szCs w:val="36"/>
          <w:u w:val="single"/>
          <w:lang w:eastAsia="pl-PL"/>
        </w:rPr>
        <w:t>SEKCJA II: PRZEDMIOT ZAMÓWIENIA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II.1) Nazwa nadana zamówieniu przez zamawiającego: </w:t>
      </w:r>
      <w:r w:rsidRPr="007F7389">
        <w:rPr>
          <w:rFonts w:ascii="Times New Roman" w:eastAsia="Times New Roman" w:hAnsi="Times New Roman" w:cs="Times New Roman"/>
          <w:color w:val="000000"/>
          <w:sz w:val="27"/>
          <w:szCs w:val="27"/>
          <w:lang w:eastAsia="pl-PL"/>
        </w:rPr>
        <w:t>Świadczenie usługi transportu sanitarnego, krwi i jej składników na rzecz 1 Wojskowego Szpitala Klinicznego z Polikliniką SPZOZ w Lublinie – 2 zadania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Numer referencyjny: </w:t>
      </w:r>
      <w:r w:rsidRPr="007F7389">
        <w:rPr>
          <w:rFonts w:ascii="Times New Roman" w:eastAsia="Times New Roman" w:hAnsi="Times New Roman" w:cs="Times New Roman"/>
          <w:color w:val="000000"/>
          <w:sz w:val="27"/>
          <w:szCs w:val="27"/>
          <w:lang w:eastAsia="pl-PL"/>
        </w:rPr>
        <w:t>DZP/PN/26/2019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F7389" w:rsidRPr="007F7389" w:rsidRDefault="007F7389" w:rsidP="007F7389">
      <w:pPr>
        <w:spacing w:after="0" w:line="450" w:lineRule="atLeast"/>
        <w:jc w:val="both"/>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lastRenderedPageBreak/>
        <w:br/>
      </w:r>
      <w:r w:rsidRPr="007F7389">
        <w:rPr>
          <w:rFonts w:ascii="Times New Roman" w:eastAsia="Times New Roman" w:hAnsi="Times New Roman" w:cs="Times New Roman"/>
          <w:b/>
          <w:bCs/>
          <w:color w:val="000000"/>
          <w:sz w:val="27"/>
          <w:szCs w:val="27"/>
          <w:lang w:eastAsia="pl-PL"/>
        </w:rPr>
        <w:t>II.2) Rodzaj zamówienia: </w:t>
      </w:r>
      <w:r w:rsidRPr="007F7389">
        <w:rPr>
          <w:rFonts w:ascii="Times New Roman" w:eastAsia="Times New Roman" w:hAnsi="Times New Roman" w:cs="Times New Roman"/>
          <w:color w:val="000000"/>
          <w:sz w:val="27"/>
          <w:szCs w:val="27"/>
          <w:lang w:eastAsia="pl-PL"/>
        </w:rPr>
        <w:t>Usługi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II.3) Informacja o możliwości składania ofert częściowych</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Zamówienie podzielone jest na części: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Tak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wszystkich części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II.4) Krótki opis przedmiotu zamówienia </w:t>
      </w:r>
      <w:r w:rsidRPr="007F738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F738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F7389">
        <w:rPr>
          <w:rFonts w:ascii="Times New Roman" w:eastAsia="Times New Roman" w:hAnsi="Times New Roman" w:cs="Times New Roman"/>
          <w:color w:val="000000"/>
          <w:sz w:val="27"/>
          <w:szCs w:val="27"/>
          <w:lang w:eastAsia="pl-PL"/>
        </w:rPr>
        <w:t>Przedmiotem zamówienia jest świadczenie usługi transportu sanitarnego, krwi i jej składników na rzecz 1 Wojskowego Szpitala Klinicznego z Polikliniką SPZOZ w Lublinie – 2 zadania: Zadanie nr 1 – Transport sanitarny typu „S” i typu „T” , Zadanie nr 2 - Przewóz krwi, jej składników i produktów krwiotwórczych, preparatów krwiopochodnych oraz próbek krwi do badań.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II.5) Główny kod CPV: </w:t>
      </w:r>
      <w:r w:rsidRPr="007F7389">
        <w:rPr>
          <w:rFonts w:ascii="Times New Roman" w:eastAsia="Times New Roman" w:hAnsi="Times New Roman" w:cs="Times New Roman"/>
          <w:color w:val="000000"/>
          <w:sz w:val="27"/>
          <w:szCs w:val="27"/>
          <w:lang w:eastAsia="pl-PL"/>
        </w:rPr>
        <w:t>60130000-8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Dodatkowe kody CPV:</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II.6) Całkowita wartość zamówienia </w:t>
      </w:r>
      <w:r w:rsidRPr="007F7389">
        <w:rPr>
          <w:rFonts w:ascii="Times New Roman" w:eastAsia="Times New Roman" w:hAnsi="Times New Roman" w:cs="Times New Roman"/>
          <w:i/>
          <w:iCs/>
          <w:color w:val="000000"/>
          <w:sz w:val="27"/>
          <w:szCs w:val="27"/>
          <w:lang w:eastAsia="pl-PL"/>
        </w:rPr>
        <w:t xml:space="preserve">(jeżeli zamawiający podaje informacje o </w:t>
      </w:r>
      <w:r w:rsidRPr="007F7389">
        <w:rPr>
          <w:rFonts w:ascii="Times New Roman" w:eastAsia="Times New Roman" w:hAnsi="Times New Roman" w:cs="Times New Roman"/>
          <w:i/>
          <w:iCs/>
          <w:color w:val="000000"/>
          <w:sz w:val="27"/>
          <w:szCs w:val="27"/>
          <w:lang w:eastAsia="pl-PL"/>
        </w:rPr>
        <w:lastRenderedPageBreak/>
        <w:t>wartości zamówienia)</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Wartość bez VAT: </w:t>
      </w:r>
      <w:r w:rsidRPr="007F7389">
        <w:rPr>
          <w:rFonts w:ascii="Times New Roman" w:eastAsia="Times New Roman" w:hAnsi="Times New Roman" w:cs="Times New Roman"/>
          <w:color w:val="000000"/>
          <w:sz w:val="27"/>
          <w:szCs w:val="27"/>
          <w:lang w:eastAsia="pl-PL"/>
        </w:rPr>
        <w:br/>
        <w:t>Waluta: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miesiącach:  18  </w:t>
      </w:r>
      <w:r w:rsidRPr="007F7389">
        <w:rPr>
          <w:rFonts w:ascii="Times New Roman" w:eastAsia="Times New Roman" w:hAnsi="Times New Roman" w:cs="Times New Roman"/>
          <w:i/>
          <w:iCs/>
          <w:color w:val="000000"/>
          <w:sz w:val="27"/>
          <w:szCs w:val="27"/>
          <w:lang w:eastAsia="pl-PL"/>
        </w:rPr>
        <w:t> lub </w:t>
      </w:r>
      <w:r w:rsidRPr="007F7389">
        <w:rPr>
          <w:rFonts w:ascii="Times New Roman" w:eastAsia="Times New Roman" w:hAnsi="Times New Roman" w:cs="Times New Roman"/>
          <w:b/>
          <w:bCs/>
          <w:color w:val="000000"/>
          <w:sz w:val="27"/>
          <w:szCs w:val="27"/>
          <w:lang w:eastAsia="pl-PL"/>
        </w:rPr>
        <w:t>dniach:</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i/>
          <w:iCs/>
          <w:color w:val="000000"/>
          <w:sz w:val="27"/>
          <w:szCs w:val="27"/>
          <w:lang w:eastAsia="pl-PL"/>
        </w:rPr>
        <w:t>lub</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data rozpoczęcia: </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i/>
          <w:iCs/>
          <w:color w:val="000000"/>
          <w:sz w:val="27"/>
          <w:szCs w:val="27"/>
          <w:lang w:eastAsia="pl-PL"/>
        </w:rPr>
        <w:t> lub </w:t>
      </w:r>
      <w:r w:rsidRPr="007F7389">
        <w:rPr>
          <w:rFonts w:ascii="Times New Roman" w:eastAsia="Times New Roman" w:hAnsi="Times New Roman" w:cs="Times New Roman"/>
          <w:b/>
          <w:bCs/>
          <w:color w:val="000000"/>
          <w:sz w:val="27"/>
          <w:szCs w:val="27"/>
          <w:lang w:eastAsia="pl-PL"/>
        </w:rPr>
        <w:t>zakończenia: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II.9) Informacje dodatkowe:</w:t>
      </w:r>
    </w:p>
    <w:p w:rsidR="007F7389" w:rsidRPr="007F7389" w:rsidRDefault="007F7389" w:rsidP="007F7389">
      <w:pPr>
        <w:spacing w:after="0" w:line="450" w:lineRule="atLeast"/>
        <w:rPr>
          <w:rFonts w:ascii="Times New Roman" w:eastAsia="Times New Roman" w:hAnsi="Times New Roman" w:cs="Times New Roman"/>
          <w:b/>
          <w:bCs/>
          <w:color w:val="000000"/>
          <w:sz w:val="36"/>
          <w:szCs w:val="36"/>
          <w:lang w:eastAsia="pl-PL"/>
        </w:rPr>
      </w:pPr>
      <w:r w:rsidRPr="007F738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III.1) WARUNKI UDZIAŁU W POSTĘPOWANIU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Określenie warunków: Zamawiający uzna spełnienie warunku udziału w postępowaniu, jeśli Wykonawca posiada uprawnienia do wykonywania działalności leczniczej w zakresie świadczeń transportu </w:t>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lastRenderedPageBreak/>
        <w:t>III.1.2) Sytuacja finansowa lub ekonomiczna </w:t>
      </w:r>
      <w:r w:rsidRPr="007F7389">
        <w:rPr>
          <w:rFonts w:ascii="Times New Roman" w:eastAsia="Times New Roman" w:hAnsi="Times New Roman" w:cs="Times New Roman"/>
          <w:color w:val="000000"/>
          <w:sz w:val="27"/>
          <w:szCs w:val="27"/>
          <w:lang w:eastAsia="pl-PL"/>
        </w:rPr>
        <w:br/>
        <w:t>Określenie warunków: </w:t>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III.1.3) Zdolność techniczna lub zawodowa </w:t>
      </w:r>
      <w:r w:rsidRPr="007F7389">
        <w:rPr>
          <w:rFonts w:ascii="Times New Roman" w:eastAsia="Times New Roman" w:hAnsi="Times New Roman" w:cs="Times New Roman"/>
          <w:color w:val="000000"/>
          <w:sz w:val="27"/>
          <w:szCs w:val="27"/>
          <w:lang w:eastAsia="pl-PL"/>
        </w:rPr>
        <w:br/>
        <w:t>Określenie warunków: Zamawiający uzna spełnienie warunku udziału w postępowaniu, jeśli Wykonawca wykaże, że : - dla Zad. Nr 1-transport sanitarny: dysponuje co najmniej 2 specjalistycznymi pojazdami transportu sanitarnego typu „S” spełniającymi normę PN-EN 1789-2011, oraz dysponuje co najmniej 2 pojazdami przeznaczonymi do transportu typu „T”, o wyposażeniu zgodnym z wymogami ustawy o Państwowym Ratownictwie Medycznym oraz zgodnym z wymogami NFZ, - dla Zad. Nr 2- transport krwi : dysponuje co najmniej 1 pojazdem przystosowanym do przewozu krwi i jej składników, mającym status pojazdu uprzywilejowanego w ruchu drogowym, na który minister właściwy do spraw wewnętrznych na podstawie art. 53 ust. 1 pkt 12 ustawy z dnia 20 czerwca 1997 r. prawo o ruchu drogowym, wydał zezwolenie, posiadającym decyzje sanitarne o dopuszczeniu do świadczenia usług oraz wyposażonym zgodnie z wymogami ustawy o Państwowym Ratownictwie Medycznym. </w:t>
      </w:r>
      <w:r w:rsidRPr="007F738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F7389">
        <w:rPr>
          <w:rFonts w:ascii="Times New Roman" w:eastAsia="Times New Roman" w:hAnsi="Times New Roman" w:cs="Times New Roman"/>
          <w:color w:val="000000"/>
          <w:sz w:val="27"/>
          <w:szCs w:val="27"/>
          <w:lang w:eastAsia="pl-PL"/>
        </w:rPr>
        <w:br/>
        <w:t>Informacje dodatkowe: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III.2) PODSTAWY WYKLUCZENIA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III.2.1) Podstawy wykluczenia określone w art. 24 ust. 1 ustawy Pzp</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7F738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lastRenderedPageBreak/>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Tak (podstawa wykluczenia określona w art. 24 ust. 5 pkt 8 ustawy Pzp)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F7389">
        <w:rPr>
          <w:rFonts w:ascii="Times New Roman" w:eastAsia="Times New Roman" w:hAnsi="Times New Roman" w:cs="Times New Roman"/>
          <w:color w:val="000000"/>
          <w:sz w:val="27"/>
          <w:szCs w:val="27"/>
          <w:lang w:eastAsia="pl-PL"/>
        </w:rPr>
        <w:br/>
        <w:t>Tak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Oświadczenie o spełnianiu kryteriów selekcji </w:t>
      </w:r>
      <w:r w:rsidRPr="007F7389">
        <w:rPr>
          <w:rFonts w:ascii="Times New Roman" w:eastAsia="Times New Roman" w:hAnsi="Times New Roman" w:cs="Times New Roman"/>
          <w:color w:val="000000"/>
          <w:sz w:val="27"/>
          <w:szCs w:val="27"/>
          <w:lang w:eastAsia="pl-PL"/>
        </w:rPr>
        <w:br/>
        <w:t>Nie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w:t>
      </w:r>
      <w:r w:rsidRPr="007F7389">
        <w:rPr>
          <w:rFonts w:ascii="Times New Roman" w:eastAsia="Times New Roman" w:hAnsi="Times New Roman" w:cs="Times New Roman"/>
          <w:color w:val="000000"/>
          <w:sz w:val="27"/>
          <w:szCs w:val="27"/>
          <w:lang w:eastAsia="pl-PL"/>
        </w:rPr>
        <w:lastRenderedPageBreak/>
        <w:t>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 c)odpis z właściwego rejestru lub z centralnej ewidencji i informacji o działalności gospodarczej, jeżeli odrębne przepisy wymagają wpisu do rejestru lub ewidencji, w celu wykazania braku podstaw do wykluczenia w oparciu o art. 24 ust. 5 pkt 1 ustawy Pzp.</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III.5.1) W ZAKRESIE SPEŁNIANIA WARUNKÓW UDZIAŁU W POSTĘPOWANIU:</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a) wypis z rejestru podmiotów wykonujących działalność leczniczą zgodnie z ustawą z dnia 15 kwietnia 2011 r. o działalności leczniczej(Dz. U. 2018, poz. 2190 z późn. zm.) , wydany przez włąsciwy organ prowadzący rejestr, b) wykaz przeznaczonych do realizacji przedmiotowej usług pojazdów wraz z informacją o podstawie do dysponowania tymi zasobami ,z podziałem na poszczególne typy transportu – podając co najmniej: markę, numer rejestracyjny oraz datę (rok) produkcji, numer dopuszczenia sanitarnego; dla pojazdów klasy A1 potwierdzenie zgodności z normą PN-EN 1789 +A1 i potwierdzenie posiadania pozwolenia na używanie sygnałów zgodnie z ustawą z dnia 20 czerwca 1997 r. Prawo o ruchu drogowym. Wzór wykazu środków transportu stanowi załącznik nr 8.1- 8.2 do SIWZ.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III.5.2) W ZAKRESIE KRYTERIÓW SELEKCJI:</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lastRenderedPageBreak/>
        <w:t>III.7) INNE DOKUMENTY NIE WYMIENIONE W pkt III.3) - III.6)</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a) Wypełniony i podpisany Formularz oferty Wykonawcy sporządzony z wykorzystaniem wzoru stanowiącego załącznik nr 3 do SIWZ, b) Wypełnione formularze cenowe, według kosztów usługi stanowiącej przedmiotu zamówienia, określonego w załącznikach nr 1.1-1.2 do SIWZ c)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7F7389" w:rsidRPr="007F7389" w:rsidRDefault="007F7389" w:rsidP="007F7389">
      <w:pPr>
        <w:spacing w:after="0" w:line="450" w:lineRule="atLeast"/>
        <w:rPr>
          <w:rFonts w:ascii="Times New Roman" w:eastAsia="Times New Roman" w:hAnsi="Times New Roman" w:cs="Times New Roman"/>
          <w:b/>
          <w:bCs/>
          <w:color w:val="000000"/>
          <w:sz w:val="36"/>
          <w:szCs w:val="36"/>
          <w:lang w:eastAsia="pl-PL"/>
        </w:rPr>
      </w:pPr>
      <w:r w:rsidRPr="007F7389">
        <w:rPr>
          <w:rFonts w:ascii="Times New Roman" w:eastAsia="Times New Roman" w:hAnsi="Times New Roman" w:cs="Times New Roman"/>
          <w:b/>
          <w:bCs/>
          <w:color w:val="000000"/>
          <w:sz w:val="36"/>
          <w:szCs w:val="36"/>
          <w:u w:val="single"/>
          <w:lang w:eastAsia="pl-PL"/>
        </w:rPr>
        <w:t>SEKCJA IV: PROCEDURA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IV.1) OPIS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IV.1.1) Tryb udzielenia zamówienia: </w:t>
      </w:r>
      <w:r w:rsidRPr="007F7389">
        <w:rPr>
          <w:rFonts w:ascii="Times New Roman" w:eastAsia="Times New Roman" w:hAnsi="Times New Roman" w:cs="Times New Roman"/>
          <w:color w:val="000000"/>
          <w:sz w:val="27"/>
          <w:szCs w:val="27"/>
          <w:lang w:eastAsia="pl-PL"/>
        </w:rPr>
        <w:t>Przetarg nieograniczony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IV.1.2) Zamawiający żąda wniesienia wadium:</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Informacja na temat wadium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IV.1.3) Przewiduje się udzielenie zaliczek na poczet wykonania zamówienia: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Należy podać informacje na temat udzielania zaliczek: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lastRenderedPageBreak/>
        <w:t>Nie </w:t>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IV.1.5.) Wymaga się złożenia oferty wariantowej:</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Dopuszcza się złożenie oferty wariantowej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Liczba wykonawców   </w:t>
      </w:r>
      <w:r w:rsidRPr="007F7389">
        <w:rPr>
          <w:rFonts w:ascii="Times New Roman" w:eastAsia="Times New Roman" w:hAnsi="Times New Roman" w:cs="Times New Roman"/>
          <w:color w:val="000000"/>
          <w:sz w:val="27"/>
          <w:szCs w:val="27"/>
          <w:lang w:eastAsia="pl-PL"/>
        </w:rPr>
        <w:br/>
        <w:t>Przewidywana minimalna liczba wykonawców </w:t>
      </w:r>
      <w:r w:rsidRPr="007F7389">
        <w:rPr>
          <w:rFonts w:ascii="Times New Roman" w:eastAsia="Times New Roman" w:hAnsi="Times New Roman" w:cs="Times New Roman"/>
          <w:color w:val="000000"/>
          <w:sz w:val="27"/>
          <w:szCs w:val="27"/>
          <w:lang w:eastAsia="pl-PL"/>
        </w:rPr>
        <w:br/>
        <w:t>Maksymalna liczba wykonawców   </w:t>
      </w:r>
      <w:r w:rsidRPr="007F7389">
        <w:rPr>
          <w:rFonts w:ascii="Times New Roman" w:eastAsia="Times New Roman" w:hAnsi="Times New Roman" w:cs="Times New Roman"/>
          <w:color w:val="000000"/>
          <w:sz w:val="27"/>
          <w:szCs w:val="27"/>
          <w:lang w:eastAsia="pl-PL"/>
        </w:rPr>
        <w:br/>
        <w:t>Kryteria selekcji wykonawców: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IV.1.7) Informacje na temat umowy ramowej lub dynamicznego systemu zakupów:</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Umowa ramowa będzie zawarta: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Czy przewiduje się ograniczenie liczby uczestników umowy ramowej: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Przewidziana maksymalna liczba uczestników umowy ramowej: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IV.1.8) Aukcja elektroniczna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Przewidziane jest przeprowadzenie aukcji elektronicznej </w:t>
      </w:r>
      <w:r w:rsidRPr="007F7389">
        <w:rPr>
          <w:rFonts w:ascii="Times New Roman" w:eastAsia="Times New Roman" w:hAnsi="Times New Roman" w:cs="Times New Roman"/>
          <w:i/>
          <w:iCs/>
          <w:color w:val="000000"/>
          <w:sz w:val="27"/>
          <w:szCs w:val="27"/>
          <w:lang w:eastAsia="pl-PL"/>
        </w:rPr>
        <w:t>(przetarg nieograniczony, przetarg ograniczony, negocjacje z ogłoszeniem) </w:t>
      </w:r>
      <w:r w:rsidRPr="007F7389">
        <w:rPr>
          <w:rFonts w:ascii="Times New Roman" w:eastAsia="Times New Roman" w:hAnsi="Times New Roman" w:cs="Times New Roman"/>
          <w:color w:val="000000"/>
          <w:sz w:val="27"/>
          <w:szCs w:val="27"/>
          <w:lang w:eastAsia="pl-PL"/>
        </w:rPr>
        <w:t>Nie </w:t>
      </w:r>
      <w:r w:rsidRPr="007F7389">
        <w:rPr>
          <w:rFonts w:ascii="Times New Roman" w:eastAsia="Times New Roman" w:hAnsi="Times New Roman" w:cs="Times New Roman"/>
          <w:color w:val="000000"/>
          <w:sz w:val="27"/>
          <w:szCs w:val="27"/>
          <w:lang w:eastAsia="pl-PL"/>
        </w:rPr>
        <w:br/>
        <w:t>Należy podać adres strony internetowej, na której aukcja będzie prowadzona: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F7389">
        <w:rPr>
          <w:rFonts w:ascii="Times New Roman" w:eastAsia="Times New Roman" w:hAnsi="Times New Roman" w:cs="Times New Roman"/>
          <w:color w:val="000000"/>
          <w:sz w:val="27"/>
          <w:szCs w:val="27"/>
          <w:lang w:eastAsia="pl-PL"/>
        </w:rPr>
        <w:br/>
        <w:t>Informacje dotyczące przebiegu aukcji elektronicznej: </w:t>
      </w:r>
      <w:r w:rsidRPr="007F7389">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7F7389">
        <w:rPr>
          <w:rFonts w:ascii="Times New Roman" w:eastAsia="Times New Roman" w:hAnsi="Times New Roman" w:cs="Times New Roman"/>
          <w:color w:val="000000"/>
          <w:sz w:val="27"/>
          <w:szCs w:val="27"/>
          <w:lang w:eastAsia="pl-PL"/>
        </w:rPr>
        <w:lastRenderedPageBreak/>
        <w:t>postąpień): </w:t>
      </w:r>
      <w:r w:rsidRPr="007F738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F7389">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F7389">
        <w:rPr>
          <w:rFonts w:ascii="Times New Roman" w:eastAsia="Times New Roman" w:hAnsi="Times New Roman" w:cs="Times New Roman"/>
          <w:color w:val="000000"/>
          <w:sz w:val="27"/>
          <w:szCs w:val="27"/>
          <w:lang w:eastAsia="pl-PL"/>
        </w:rPr>
        <w:br/>
        <w:t>Informacje o liczbie etapów aukcji elektronicznej i czasie ich trwania: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Czas trwania: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F7389">
        <w:rPr>
          <w:rFonts w:ascii="Times New Roman" w:eastAsia="Times New Roman" w:hAnsi="Times New Roman" w:cs="Times New Roman"/>
          <w:color w:val="000000"/>
          <w:sz w:val="27"/>
          <w:szCs w:val="27"/>
          <w:lang w:eastAsia="pl-PL"/>
        </w:rPr>
        <w:br/>
        <w:t>Warunki zamknięcia aukcji elektronicznej: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IV.2) KRYTERIA OCENY OFERT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IV.2.1) Kryteria oceny ofert: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IV.2.2) Kryteria</w:t>
      </w:r>
      <w:r w:rsidRPr="007F7389">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Znaczenie</w:t>
            </w:r>
          </w:p>
        </w:tc>
      </w:tr>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100,00</w:t>
            </w:r>
          </w:p>
        </w:tc>
      </w:tr>
    </w:tbl>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IV.2.3) Zastosowanie procedury, o której mowa w art. 24aa ust. 1 ustawy Pzp </w:t>
      </w:r>
      <w:r w:rsidRPr="007F7389">
        <w:rPr>
          <w:rFonts w:ascii="Times New Roman" w:eastAsia="Times New Roman" w:hAnsi="Times New Roman" w:cs="Times New Roman"/>
          <w:color w:val="000000"/>
          <w:sz w:val="27"/>
          <w:szCs w:val="27"/>
          <w:lang w:eastAsia="pl-PL"/>
        </w:rPr>
        <w:t>(przetarg nieograniczony) </w:t>
      </w:r>
      <w:r w:rsidRPr="007F7389">
        <w:rPr>
          <w:rFonts w:ascii="Times New Roman" w:eastAsia="Times New Roman" w:hAnsi="Times New Roman" w:cs="Times New Roman"/>
          <w:color w:val="000000"/>
          <w:sz w:val="27"/>
          <w:szCs w:val="27"/>
          <w:lang w:eastAsia="pl-PL"/>
        </w:rPr>
        <w:br/>
        <w:t>Tak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IV.3) Negocjacje z ogłoszeniem, dialog konkurencyjny, partnerstwo innowacyjne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IV.3.1) Informacje na temat negocjacji z ogłoszeniem</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Minimalne wymagania, które muszą spełniać wszystkie oferty: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F7389">
        <w:rPr>
          <w:rFonts w:ascii="Times New Roman" w:eastAsia="Times New Roman" w:hAnsi="Times New Roman" w:cs="Times New Roman"/>
          <w:color w:val="000000"/>
          <w:sz w:val="27"/>
          <w:szCs w:val="27"/>
          <w:lang w:eastAsia="pl-PL"/>
        </w:rPr>
        <w:br/>
        <w:t>Przewidziany jest podział negocjacji na etapy w celu ograniczenia liczby ofert: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IV.3.2) Informacje na temat dialogu konkurencyjnego</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Wstępny harmonogram postępowania: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Podział dialogu na etapy w celu ograniczenia liczby rozwiązań: </w:t>
      </w:r>
      <w:r w:rsidRPr="007F7389">
        <w:rPr>
          <w:rFonts w:ascii="Times New Roman" w:eastAsia="Times New Roman" w:hAnsi="Times New Roman" w:cs="Times New Roman"/>
          <w:color w:val="000000"/>
          <w:sz w:val="27"/>
          <w:szCs w:val="27"/>
          <w:lang w:eastAsia="pl-PL"/>
        </w:rPr>
        <w:br/>
        <w:t>Należy podać informacje na temat etapów dialogu: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IV.3.3) Informacje na temat partnerstwa innowacyjnego</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Informacje dodatkowe: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lastRenderedPageBreak/>
        <w:t>IV.4) Licytacja elektroniczna </w:t>
      </w:r>
      <w:r w:rsidRPr="007F7389">
        <w:rPr>
          <w:rFonts w:ascii="Times New Roman" w:eastAsia="Times New Roman" w:hAnsi="Times New Roman" w:cs="Times New Roman"/>
          <w:color w:val="000000"/>
          <w:sz w:val="27"/>
          <w:szCs w:val="27"/>
          <w:lang w:eastAsia="pl-PL"/>
        </w:rPr>
        <w:br/>
        <w:t>Adres strony internetowej, na której będzie prowadzona licytacja elektroniczna: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Informacje o liczbie etapów licytacji elektronicznej i czasie ich trwania:</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Czas trwania: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Termin składania wniosków o dopuszczenie do udziału w licytacji elektronicznej: </w:t>
      </w:r>
      <w:r w:rsidRPr="007F7389">
        <w:rPr>
          <w:rFonts w:ascii="Times New Roman" w:eastAsia="Times New Roman" w:hAnsi="Times New Roman" w:cs="Times New Roman"/>
          <w:color w:val="000000"/>
          <w:sz w:val="27"/>
          <w:szCs w:val="27"/>
          <w:lang w:eastAsia="pl-PL"/>
        </w:rPr>
        <w:br/>
        <w:t>Data: godzina: </w:t>
      </w:r>
      <w:r w:rsidRPr="007F7389">
        <w:rPr>
          <w:rFonts w:ascii="Times New Roman" w:eastAsia="Times New Roman" w:hAnsi="Times New Roman" w:cs="Times New Roman"/>
          <w:color w:val="000000"/>
          <w:sz w:val="27"/>
          <w:szCs w:val="27"/>
          <w:lang w:eastAsia="pl-PL"/>
        </w:rPr>
        <w:br/>
        <w:t>Termin otwarcia licytacji elektronicznej: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t>Termin i warunki zamknięcia licytacji elektronicznej: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Wymagania dotyczące zabezpieczenia należytego wykonania umowy: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t>Informacje dodatkowe: </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IV.5) ZMIANA UMOWY</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F7389">
        <w:rPr>
          <w:rFonts w:ascii="Times New Roman" w:eastAsia="Times New Roman" w:hAnsi="Times New Roman" w:cs="Times New Roman"/>
          <w:color w:val="000000"/>
          <w:sz w:val="27"/>
          <w:szCs w:val="27"/>
          <w:lang w:eastAsia="pl-PL"/>
        </w:rPr>
        <w:t> Tak </w:t>
      </w:r>
      <w:r w:rsidRPr="007F7389">
        <w:rPr>
          <w:rFonts w:ascii="Times New Roman" w:eastAsia="Times New Roman" w:hAnsi="Times New Roman" w:cs="Times New Roman"/>
          <w:color w:val="000000"/>
          <w:sz w:val="27"/>
          <w:szCs w:val="27"/>
          <w:lang w:eastAsia="pl-PL"/>
        </w:rPr>
        <w:br/>
        <w:t>Należy wskazać zakres, charakter zmian oraz warunki wprowadzenia zmian: </w:t>
      </w:r>
      <w:r w:rsidRPr="007F7389">
        <w:rPr>
          <w:rFonts w:ascii="Times New Roman" w:eastAsia="Times New Roman" w:hAnsi="Times New Roman" w:cs="Times New Roman"/>
          <w:color w:val="000000"/>
          <w:sz w:val="27"/>
          <w:szCs w:val="27"/>
          <w:lang w:eastAsia="pl-PL"/>
        </w:rPr>
        <w:br/>
        <w:t xml:space="preserve">1. Wszelkie zmiany umowy wymagają formy pisemnego aneksu pod rygorem nieważności. 2. Zleceniodawca przewiduje możliwość zmiany umowy w zakresie: </w:t>
      </w:r>
      <w:r w:rsidRPr="007F7389">
        <w:rPr>
          <w:rFonts w:ascii="Times New Roman" w:eastAsia="Times New Roman" w:hAnsi="Times New Roman" w:cs="Times New Roman"/>
          <w:color w:val="000000"/>
          <w:sz w:val="27"/>
          <w:szCs w:val="27"/>
          <w:lang w:eastAsia="pl-PL"/>
        </w:rPr>
        <w:lastRenderedPageBreak/>
        <w:t>1) należnego wynagrodzenia Zleceniobiorcy w następujących przypadkach: a) zmiany ustawowej stawki podatku od towarów i usług VAT; zmiana będzie dotyczyła wynagrodzenia za części umowy jeszcze niezrealizowane, co do których Zleceniobiorca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jeżeli zmiany te będą miały wpływ na koszty wykonania zamówienia przez Zleceniobiorcę, każda ze Stron w terminie 30 dni od wejścia w życie ww. zmian ma prawo pisemnie zwrócić się do drugiej strony o podjęcie negocjacji w celu odpowiedniej zmiany cen netto i brutto określonych niniejszą umową o kwotę proporcjonalną do zmian określonych w lit b) lub c), jeśli zmiany te mają wpływ na koszty realizacji zamówienia. Każda ze Stron wnioskujących ma obowiązek pisemnie udokumentować ww wpływ zmian na cenę realizacji umowy, 3. Okoliczności mogące stanowić podstawę zmiany umowy powinny być uzasadnione. Zmiany te nie mogą skutkować wzrostem cen brutto przedmiotu umowy, z zastrzeżeniem wyjątków opisanych w umowie.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 INFORMACJE ADMINISTRACYJNE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IV.6.1) Sposób udostępniania informacji o charakterze poufnym </w:t>
      </w:r>
      <w:r w:rsidRPr="007F7389">
        <w:rPr>
          <w:rFonts w:ascii="Times New Roman" w:eastAsia="Times New Roman" w:hAnsi="Times New Roman" w:cs="Times New Roman"/>
          <w:i/>
          <w:iCs/>
          <w:color w:val="000000"/>
          <w:sz w:val="27"/>
          <w:szCs w:val="27"/>
          <w:lang w:eastAsia="pl-PL"/>
        </w:rPr>
        <w:t>(jeżeli dotyczy):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Środki służące ochronie informacji o charakterze poufnym</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F7389">
        <w:rPr>
          <w:rFonts w:ascii="Times New Roman" w:eastAsia="Times New Roman" w:hAnsi="Times New Roman" w:cs="Times New Roman"/>
          <w:color w:val="000000"/>
          <w:sz w:val="27"/>
          <w:szCs w:val="27"/>
          <w:lang w:eastAsia="pl-PL"/>
        </w:rPr>
        <w:br/>
        <w:t>Data: 2019-05-07, godzina: 09:30, </w:t>
      </w:r>
      <w:r w:rsidRPr="007F7389">
        <w:rPr>
          <w:rFonts w:ascii="Times New Roman" w:eastAsia="Times New Roman" w:hAnsi="Times New Roman" w:cs="Times New Roman"/>
          <w:color w:val="000000"/>
          <w:sz w:val="27"/>
          <w:szCs w:val="27"/>
          <w:lang w:eastAsia="pl-PL"/>
        </w:rPr>
        <w:br/>
        <w:t xml:space="preserve">Skrócenie terminu składania wniosków, ze względu na pilną potrzebę udzielenia zamówienia (przetarg nieograniczony, przetarg ograniczony, negocjacje z </w:t>
      </w:r>
      <w:r w:rsidRPr="007F7389">
        <w:rPr>
          <w:rFonts w:ascii="Times New Roman" w:eastAsia="Times New Roman" w:hAnsi="Times New Roman" w:cs="Times New Roman"/>
          <w:color w:val="000000"/>
          <w:sz w:val="27"/>
          <w:szCs w:val="27"/>
          <w:lang w:eastAsia="pl-PL"/>
        </w:rPr>
        <w:lastRenderedPageBreak/>
        <w:t>ogłoszeniem): </w:t>
      </w:r>
      <w:r w:rsidRPr="007F7389">
        <w:rPr>
          <w:rFonts w:ascii="Times New Roman" w:eastAsia="Times New Roman" w:hAnsi="Times New Roman" w:cs="Times New Roman"/>
          <w:color w:val="000000"/>
          <w:sz w:val="27"/>
          <w:szCs w:val="27"/>
          <w:lang w:eastAsia="pl-PL"/>
        </w:rPr>
        <w:br/>
        <w:t>Nie </w:t>
      </w:r>
      <w:r w:rsidRPr="007F7389">
        <w:rPr>
          <w:rFonts w:ascii="Times New Roman" w:eastAsia="Times New Roman" w:hAnsi="Times New Roman" w:cs="Times New Roman"/>
          <w:color w:val="000000"/>
          <w:sz w:val="27"/>
          <w:szCs w:val="27"/>
          <w:lang w:eastAsia="pl-PL"/>
        </w:rPr>
        <w:br/>
        <w:t>Wskazać powody: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F7389">
        <w:rPr>
          <w:rFonts w:ascii="Times New Roman" w:eastAsia="Times New Roman" w:hAnsi="Times New Roman" w:cs="Times New Roman"/>
          <w:color w:val="000000"/>
          <w:sz w:val="27"/>
          <w:szCs w:val="27"/>
          <w:lang w:eastAsia="pl-PL"/>
        </w:rPr>
        <w:br/>
        <w:t>&gt; polski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IV.6.3) Termin związania ofertą: </w:t>
      </w:r>
      <w:r w:rsidRPr="007F7389">
        <w:rPr>
          <w:rFonts w:ascii="Times New Roman" w:eastAsia="Times New Roman" w:hAnsi="Times New Roman" w:cs="Times New Roman"/>
          <w:color w:val="000000"/>
          <w:sz w:val="27"/>
          <w:szCs w:val="27"/>
          <w:lang w:eastAsia="pl-PL"/>
        </w:rPr>
        <w:t>do: okres w dniach: 30 (od ostatecznego terminu składania ofert)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7389">
        <w:rPr>
          <w:rFonts w:ascii="Times New Roman" w:eastAsia="Times New Roman" w:hAnsi="Times New Roman" w:cs="Times New Roman"/>
          <w:color w:val="000000"/>
          <w:sz w:val="27"/>
          <w:szCs w:val="27"/>
          <w:lang w:eastAsia="pl-PL"/>
        </w:rPr>
        <w:t> Nie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7389">
        <w:rPr>
          <w:rFonts w:ascii="Times New Roman" w:eastAsia="Times New Roman" w:hAnsi="Times New Roman" w:cs="Times New Roman"/>
          <w:color w:val="000000"/>
          <w:sz w:val="27"/>
          <w:szCs w:val="27"/>
          <w:lang w:eastAsia="pl-PL"/>
        </w:rPr>
        <w:t> Nie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IV.6.6) Informacje dodatkowe:</w:t>
      </w:r>
      <w:r w:rsidRPr="007F7389">
        <w:rPr>
          <w:rFonts w:ascii="Times New Roman" w:eastAsia="Times New Roman" w:hAnsi="Times New Roman" w:cs="Times New Roman"/>
          <w:color w:val="000000"/>
          <w:sz w:val="27"/>
          <w:szCs w:val="27"/>
          <w:lang w:eastAsia="pl-PL"/>
        </w:rPr>
        <w:t> </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0" w:line="450" w:lineRule="atLeast"/>
        <w:jc w:val="center"/>
        <w:rPr>
          <w:rFonts w:ascii="Times New Roman" w:eastAsia="Times New Roman" w:hAnsi="Times New Roman" w:cs="Times New Roman"/>
          <w:b/>
          <w:bCs/>
          <w:color w:val="000000"/>
          <w:sz w:val="36"/>
          <w:szCs w:val="36"/>
          <w:lang w:eastAsia="pl-PL"/>
        </w:rPr>
      </w:pPr>
      <w:r w:rsidRPr="007F7389">
        <w:rPr>
          <w:rFonts w:ascii="Times New Roman" w:eastAsia="Times New Roman" w:hAnsi="Times New Roman" w:cs="Times New Roman"/>
          <w:b/>
          <w:bCs/>
          <w:color w:val="000000"/>
          <w:sz w:val="36"/>
          <w:szCs w:val="36"/>
          <w:u w:val="single"/>
          <w:lang w:eastAsia="pl-PL"/>
        </w:rPr>
        <w:t>ZAŁĄCZNIK I - INFORMACJE DOTYCZĄCE OFERT CZĘŚCIOWYCH</w:t>
      </w: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p>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5327"/>
      </w:tblGrid>
      <w:tr w:rsidR="007F7389" w:rsidRPr="007F7389" w:rsidTr="007F7389">
        <w:trPr>
          <w:tblCellSpacing w:w="15" w:type="dxa"/>
        </w:trPr>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b/>
                <w:bCs/>
                <w:sz w:val="24"/>
                <w:szCs w:val="24"/>
                <w:lang w:eastAsia="pl-PL"/>
              </w:rPr>
              <w:t>Część nr:</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1</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b/>
                <w:bCs/>
                <w:sz w:val="24"/>
                <w:szCs w:val="24"/>
                <w:lang w:eastAsia="pl-PL"/>
              </w:rPr>
              <w:t>Nazwa:</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Zadanie nr 1 – Transport sanitarny typu „S” i typu „T”</w:t>
            </w:r>
          </w:p>
        </w:tc>
      </w:tr>
    </w:tbl>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1) Krótki opis przedmiotu zamówienia </w:t>
      </w:r>
      <w:r w:rsidRPr="007F738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F738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F7389">
        <w:rPr>
          <w:rFonts w:ascii="Times New Roman" w:eastAsia="Times New Roman" w:hAnsi="Times New Roman" w:cs="Times New Roman"/>
          <w:color w:val="000000"/>
          <w:sz w:val="27"/>
          <w:szCs w:val="27"/>
          <w:lang w:eastAsia="pl-PL"/>
        </w:rPr>
        <w:t xml:space="preserve">Przedmiotem zamówienia jest świadczenie usługi transportu sanitarnego na rzecz 1 Wojskowego Szpitala Klinicznego z Polikliniką SPZOZ w Lublinie. Szczegółowy opis przedmiotu </w:t>
      </w:r>
      <w:r w:rsidRPr="007F7389">
        <w:rPr>
          <w:rFonts w:ascii="Times New Roman" w:eastAsia="Times New Roman" w:hAnsi="Times New Roman" w:cs="Times New Roman"/>
          <w:color w:val="000000"/>
          <w:sz w:val="27"/>
          <w:szCs w:val="27"/>
          <w:lang w:eastAsia="pl-PL"/>
        </w:rPr>
        <w:lastRenderedPageBreak/>
        <w:t>zamówienia i jego zakres zawierają załączniki nr 1.1 i 2.1 do SIWZ.</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2) Wspólny Słownik Zamówień(CPV): </w:t>
      </w:r>
      <w:r w:rsidRPr="007F7389">
        <w:rPr>
          <w:rFonts w:ascii="Times New Roman" w:eastAsia="Times New Roman" w:hAnsi="Times New Roman" w:cs="Times New Roman"/>
          <w:color w:val="000000"/>
          <w:sz w:val="27"/>
          <w:szCs w:val="27"/>
          <w:lang w:eastAsia="pl-PL"/>
        </w:rPr>
        <w:t>60130000-8,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F7389">
        <w:rPr>
          <w:rFonts w:ascii="Times New Roman" w:eastAsia="Times New Roman" w:hAnsi="Times New Roman" w:cs="Times New Roman"/>
          <w:color w:val="000000"/>
          <w:sz w:val="27"/>
          <w:szCs w:val="27"/>
          <w:lang w:eastAsia="pl-PL"/>
        </w:rPr>
        <w:br/>
        <w:t>Wartość bez VAT: </w:t>
      </w:r>
      <w:r w:rsidRPr="007F7389">
        <w:rPr>
          <w:rFonts w:ascii="Times New Roman" w:eastAsia="Times New Roman" w:hAnsi="Times New Roman" w:cs="Times New Roman"/>
          <w:color w:val="000000"/>
          <w:sz w:val="27"/>
          <w:szCs w:val="27"/>
          <w:lang w:eastAsia="pl-PL"/>
        </w:rPr>
        <w:br/>
        <w:t>Waluta: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4) Czas trwania lub termin wykonania: </w:t>
      </w:r>
      <w:r w:rsidRPr="007F7389">
        <w:rPr>
          <w:rFonts w:ascii="Times New Roman" w:eastAsia="Times New Roman" w:hAnsi="Times New Roman" w:cs="Times New Roman"/>
          <w:color w:val="000000"/>
          <w:sz w:val="27"/>
          <w:szCs w:val="27"/>
          <w:lang w:eastAsia="pl-PL"/>
        </w:rPr>
        <w:br/>
        <w:t>okres w miesiącach: 18</w:t>
      </w:r>
      <w:r w:rsidRPr="007F7389">
        <w:rPr>
          <w:rFonts w:ascii="Times New Roman" w:eastAsia="Times New Roman" w:hAnsi="Times New Roman" w:cs="Times New Roman"/>
          <w:color w:val="000000"/>
          <w:sz w:val="27"/>
          <w:szCs w:val="27"/>
          <w:lang w:eastAsia="pl-PL"/>
        </w:rPr>
        <w:br/>
        <w:t>okres w dniach: </w:t>
      </w:r>
      <w:r w:rsidRPr="007F7389">
        <w:rPr>
          <w:rFonts w:ascii="Times New Roman" w:eastAsia="Times New Roman" w:hAnsi="Times New Roman" w:cs="Times New Roman"/>
          <w:color w:val="000000"/>
          <w:sz w:val="27"/>
          <w:szCs w:val="27"/>
          <w:lang w:eastAsia="pl-PL"/>
        </w:rPr>
        <w:br/>
        <w:t>data rozpoczęcia: </w:t>
      </w:r>
      <w:r w:rsidRPr="007F7389">
        <w:rPr>
          <w:rFonts w:ascii="Times New Roman" w:eastAsia="Times New Roman" w:hAnsi="Times New Roman" w:cs="Times New Roman"/>
          <w:color w:val="000000"/>
          <w:sz w:val="27"/>
          <w:szCs w:val="27"/>
          <w:lang w:eastAsia="pl-PL"/>
        </w:rPr>
        <w:br/>
        <w:t>data zakończenia: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Znaczenie</w:t>
            </w:r>
          </w:p>
        </w:tc>
      </w:tr>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100,00</w:t>
            </w:r>
          </w:p>
        </w:tc>
      </w:tr>
    </w:tbl>
    <w:p w:rsidR="007F7389" w:rsidRPr="007F7389" w:rsidRDefault="007F7389" w:rsidP="007F7389">
      <w:pPr>
        <w:spacing w:after="27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6) INFORMACJE DODATKOWE:</w:t>
      </w:r>
      <w:r w:rsidRPr="007F738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852"/>
        <w:gridCol w:w="180"/>
        <w:gridCol w:w="834"/>
        <w:gridCol w:w="7296"/>
      </w:tblGrid>
      <w:tr w:rsidR="007F7389" w:rsidRPr="007F7389" w:rsidTr="007F7389">
        <w:trPr>
          <w:tblCellSpacing w:w="15" w:type="dxa"/>
        </w:trPr>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b/>
                <w:bCs/>
                <w:sz w:val="24"/>
                <w:szCs w:val="24"/>
                <w:lang w:eastAsia="pl-PL"/>
              </w:rPr>
              <w:t>Część nr:</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2</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b/>
                <w:bCs/>
                <w:sz w:val="24"/>
                <w:szCs w:val="24"/>
                <w:lang w:eastAsia="pl-PL"/>
              </w:rPr>
              <w:t>Nazwa:</w:t>
            </w:r>
          </w:p>
        </w:tc>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Zadanie nr 2 - Przewóz krwi, jej składników i produktów krwiotwórczych, preparatów krwiopochodnych oraz próbek krwi do badań</w:t>
            </w:r>
          </w:p>
        </w:tc>
      </w:tr>
    </w:tbl>
    <w:p w:rsidR="007F7389" w:rsidRPr="007F7389" w:rsidRDefault="007F7389" w:rsidP="007F7389">
      <w:pPr>
        <w:spacing w:after="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b/>
          <w:bCs/>
          <w:color w:val="000000"/>
          <w:sz w:val="27"/>
          <w:szCs w:val="27"/>
          <w:lang w:eastAsia="pl-PL"/>
        </w:rPr>
        <w:t>1) Krótki opis przedmiotu zamówienia </w:t>
      </w:r>
      <w:r w:rsidRPr="007F738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F7389">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7F7389">
        <w:rPr>
          <w:rFonts w:ascii="Times New Roman" w:eastAsia="Times New Roman" w:hAnsi="Times New Roman" w:cs="Times New Roman"/>
          <w:color w:val="000000"/>
          <w:sz w:val="27"/>
          <w:szCs w:val="27"/>
          <w:lang w:eastAsia="pl-PL"/>
        </w:rPr>
        <w:t>Przedmiotem zamówienia jest świadczenie usługi przewozu krwi i jej składników na rzecz 1 Wojskowego Szpitala Klinicznego z Polikliniką SPZOZ w Lublinie. Szczegółowy opis przedmiotu zamówienia i jego zakres zawierają załączniki nr 1.2 i 2.2 do SIWZ.</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2) Wspólny Słownik Zamówień(CPV): </w:t>
      </w:r>
      <w:r w:rsidRPr="007F7389">
        <w:rPr>
          <w:rFonts w:ascii="Times New Roman" w:eastAsia="Times New Roman" w:hAnsi="Times New Roman" w:cs="Times New Roman"/>
          <w:color w:val="000000"/>
          <w:sz w:val="27"/>
          <w:szCs w:val="27"/>
          <w:lang w:eastAsia="pl-PL"/>
        </w:rPr>
        <w:t>60130000-8,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7F7389">
        <w:rPr>
          <w:rFonts w:ascii="Times New Roman" w:eastAsia="Times New Roman" w:hAnsi="Times New Roman" w:cs="Times New Roman"/>
          <w:b/>
          <w:bCs/>
          <w:color w:val="000000"/>
          <w:sz w:val="27"/>
          <w:szCs w:val="27"/>
          <w:lang w:eastAsia="pl-PL"/>
        </w:rPr>
        <w:lastRenderedPageBreak/>
        <w:t>wartości zamówienia):</w:t>
      </w:r>
      <w:r w:rsidRPr="007F7389">
        <w:rPr>
          <w:rFonts w:ascii="Times New Roman" w:eastAsia="Times New Roman" w:hAnsi="Times New Roman" w:cs="Times New Roman"/>
          <w:color w:val="000000"/>
          <w:sz w:val="27"/>
          <w:szCs w:val="27"/>
          <w:lang w:eastAsia="pl-PL"/>
        </w:rPr>
        <w:br/>
        <w:t>Wartość bez VAT: </w:t>
      </w:r>
      <w:r w:rsidRPr="007F7389">
        <w:rPr>
          <w:rFonts w:ascii="Times New Roman" w:eastAsia="Times New Roman" w:hAnsi="Times New Roman" w:cs="Times New Roman"/>
          <w:color w:val="000000"/>
          <w:sz w:val="27"/>
          <w:szCs w:val="27"/>
          <w:lang w:eastAsia="pl-PL"/>
        </w:rPr>
        <w:br/>
        <w:t>Waluta: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4) Czas trwania lub termin wykonania: </w:t>
      </w:r>
      <w:r w:rsidRPr="007F7389">
        <w:rPr>
          <w:rFonts w:ascii="Times New Roman" w:eastAsia="Times New Roman" w:hAnsi="Times New Roman" w:cs="Times New Roman"/>
          <w:color w:val="000000"/>
          <w:sz w:val="27"/>
          <w:szCs w:val="27"/>
          <w:lang w:eastAsia="pl-PL"/>
        </w:rPr>
        <w:br/>
        <w:t>okres w miesiącach: 18</w:t>
      </w:r>
      <w:r w:rsidRPr="007F7389">
        <w:rPr>
          <w:rFonts w:ascii="Times New Roman" w:eastAsia="Times New Roman" w:hAnsi="Times New Roman" w:cs="Times New Roman"/>
          <w:color w:val="000000"/>
          <w:sz w:val="27"/>
          <w:szCs w:val="27"/>
          <w:lang w:eastAsia="pl-PL"/>
        </w:rPr>
        <w:br/>
        <w:t>okres w dniach: </w:t>
      </w:r>
      <w:r w:rsidRPr="007F7389">
        <w:rPr>
          <w:rFonts w:ascii="Times New Roman" w:eastAsia="Times New Roman" w:hAnsi="Times New Roman" w:cs="Times New Roman"/>
          <w:color w:val="000000"/>
          <w:sz w:val="27"/>
          <w:szCs w:val="27"/>
          <w:lang w:eastAsia="pl-PL"/>
        </w:rPr>
        <w:br/>
        <w:t>data rozpoczęcia: </w:t>
      </w:r>
      <w:r w:rsidRPr="007F7389">
        <w:rPr>
          <w:rFonts w:ascii="Times New Roman" w:eastAsia="Times New Roman" w:hAnsi="Times New Roman" w:cs="Times New Roman"/>
          <w:color w:val="000000"/>
          <w:sz w:val="27"/>
          <w:szCs w:val="27"/>
          <w:lang w:eastAsia="pl-PL"/>
        </w:rPr>
        <w:br/>
        <w:t>data zakończenia: </w:t>
      </w: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Znaczenie</w:t>
            </w:r>
          </w:p>
        </w:tc>
      </w:tr>
      <w:tr w:rsidR="007F7389" w:rsidRPr="007F7389" w:rsidTr="007F7389">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sz w:val="24"/>
                <w:szCs w:val="24"/>
                <w:lang w:eastAsia="pl-PL"/>
              </w:rPr>
              <w:t>100,00</w:t>
            </w:r>
          </w:p>
        </w:tc>
      </w:tr>
    </w:tbl>
    <w:p w:rsidR="007F7389" w:rsidRPr="007F7389" w:rsidRDefault="007F7389" w:rsidP="007F7389">
      <w:pPr>
        <w:spacing w:after="270" w:line="450" w:lineRule="atLeast"/>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br/>
      </w:r>
      <w:r w:rsidRPr="007F7389">
        <w:rPr>
          <w:rFonts w:ascii="Times New Roman" w:eastAsia="Times New Roman" w:hAnsi="Times New Roman" w:cs="Times New Roman"/>
          <w:b/>
          <w:bCs/>
          <w:color w:val="000000"/>
          <w:sz w:val="27"/>
          <w:szCs w:val="27"/>
          <w:lang w:eastAsia="pl-PL"/>
        </w:rPr>
        <w:t>6) INFORMACJE DODATKOWE:</w:t>
      </w:r>
      <w:r w:rsidRPr="007F7389">
        <w:rPr>
          <w:rFonts w:ascii="Times New Roman" w:eastAsia="Times New Roman" w:hAnsi="Times New Roman" w:cs="Times New Roman"/>
          <w:color w:val="000000"/>
          <w:sz w:val="27"/>
          <w:szCs w:val="27"/>
          <w:lang w:eastAsia="pl-PL"/>
        </w:rPr>
        <w:br/>
      </w:r>
    </w:p>
    <w:p w:rsidR="007F7389" w:rsidRPr="007F7389" w:rsidRDefault="007F7389" w:rsidP="007F7389">
      <w:pPr>
        <w:spacing w:after="270" w:line="450" w:lineRule="atLeast"/>
        <w:rPr>
          <w:rFonts w:ascii="Times New Roman" w:eastAsia="Times New Roman" w:hAnsi="Times New Roman" w:cs="Times New Roman"/>
          <w:color w:val="000000"/>
          <w:sz w:val="27"/>
          <w:szCs w:val="27"/>
          <w:lang w:eastAsia="pl-PL"/>
        </w:rPr>
      </w:pPr>
    </w:p>
    <w:p w:rsidR="007F7389" w:rsidRPr="007F7389" w:rsidRDefault="007F7389" w:rsidP="007F7389">
      <w:pPr>
        <w:spacing w:after="0" w:line="240" w:lineRule="auto"/>
        <w:rPr>
          <w:rFonts w:ascii="Times New Roman" w:eastAsia="Times New Roman" w:hAnsi="Times New Roman" w:cs="Times New Roman"/>
          <w:sz w:val="24"/>
          <w:szCs w:val="24"/>
          <w:lang w:eastAsia="pl-PL"/>
        </w:rPr>
      </w:pPr>
      <w:r w:rsidRPr="007F738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7F7389" w:rsidRPr="007F7389" w:rsidTr="007F7389">
        <w:trPr>
          <w:tblCellSpacing w:w="15" w:type="dxa"/>
        </w:trPr>
        <w:tc>
          <w:tcPr>
            <w:tcW w:w="0" w:type="auto"/>
            <w:vAlign w:val="center"/>
            <w:hideMark/>
          </w:tcPr>
          <w:p w:rsidR="007F7389" w:rsidRPr="007F7389" w:rsidRDefault="007F7389" w:rsidP="007F7389">
            <w:pPr>
              <w:spacing w:after="0" w:line="240" w:lineRule="auto"/>
              <w:rPr>
                <w:rFonts w:ascii="Times New Roman" w:eastAsia="Times New Roman" w:hAnsi="Times New Roman" w:cs="Times New Roman"/>
                <w:color w:val="000000"/>
                <w:sz w:val="27"/>
                <w:szCs w:val="27"/>
                <w:lang w:eastAsia="pl-PL"/>
              </w:rPr>
            </w:pPr>
            <w:r w:rsidRPr="007F7389">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1C1AF8" w:rsidRDefault="001C1AF8"/>
    <w:sectPr w:rsidR="001C1AF8" w:rsidSect="001C1A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7389"/>
    <w:rsid w:val="001C1AF8"/>
    <w:rsid w:val="007F73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1A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400549">
      <w:bodyDiv w:val="1"/>
      <w:marLeft w:val="0"/>
      <w:marRight w:val="0"/>
      <w:marTop w:val="0"/>
      <w:marBottom w:val="0"/>
      <w:divBdr>
        <w:top w:val="none" w:sz="0" w:space="0" w:color="auto"/>
        <w:left w:val="none" w:sz="0" w:space="0" w:color="auto"/>
        <w:bottom w:val="none" w:sz="0" w:space="0" w:color="auto"/>
        <w:right w:val="none" w:sz="0" w:space="0" w:color="auto"/>
      </w:divBdr>
      <w:divsChild>
        <w:div w:id="1374843304">
          <w:marLeft w:val="0"/>
          <w:marRight w:val="0"/>
          <w:marTop w:val="0"/>
          <w:marBottom w:val="0"/>
          <w:divBdr>
            <w:top w:val="none" w:sz="0" w:space="0" w:color="auto"/>
            <w:left w:val="none" w:sz="0" w:space="0" w:color="auto"/>
            <w:bottom w:val="none" w:sz="0" w:space="0" w:color="auto"/>
            <w:right w:val="none" w:sz="0" w:space="0" w:color="auto"/>
          </w:divBdr>
          <w:divsChild>
            <w:div w:id="2123762967">
              <w:marLeft w:val="0"/>
              <w:marRight w:val="0"/>
              <w:marTop w:val="0"/>
              <w:marBottom w:val="0"/>
              <w:divBdr>
                <w:top w:val="none" w:sz="0" w:space="0" w:color="auto"/>
                <w:left w:val="none" w:sz="0" w:space="0" w:color="auto"/>
                <w:bottom w:val="none" w:sz="0" w:space="0" w:color="auto"/>
                <w:right w:val="none" w:sz="0" w:space="0" w:color="auto"/>
              </w:divBdr>
            </w:div>
            <w:div w:id="1062481349">
              <w:marLeft w:val="0"/>
              <w:marRight w:val="0"/>
              <w:marTop w:val="0"/>
              <w:marBottom w:val="0"/>
              <w:divBdr>
                <w:top w:val="none" w:sz="0" w:space="0" w:color="auto"/>
                <w:left w:val="none" w:sz="0" w:space="0" w:color="auto"/>
                <w:bottom w:val="none" w:sz="0" w:space="0" w:color="auto"/>
                <w:right w:val="none" w:sz="0" w:space="0" w:color="auto"/>
              </w:divBdr>
            </w:div>
            <w:div w:id="1401367463">
              <w:marLeft w:val="0"/>
              <w:marRight w:val="0"/>
              <w:marTop w:val="0"/>
              <w:marBottom w:val="0"/>
              <w:divBdr>
                <w:top w:val="none" w:sz="0" w:space="0" w:color="auto"/>
                <w:left w:val="none" w:sz="0" w:space="0" w:color="auto"/>
                <w:bottom w:val="none" w:sz="0" w:space="0" w:color="auto"/>
                <w:right w:val="none" w:sz="0" w:space="0" w:color="auto"/>
              </w:divBdr>
              <w:divsChild>
                <w:div w:id="1868176815">
                  <w:marLeft w:val="0"/>
                  <w:marRight w:val="0"/>
                  <w:marTop w:val="0"/>
                  <w:marBottom w:val="0"/>
                  <w:divBdr>
                    <w:top w:val="none" w:sz="0" w:space="0" w:color="auto"/>
                    <w:left w:val="none" w:sz="0" w:space="0" w:color="auto"/>
                    <w:bottom w:val="none" w:sz="0" w:space="0" w:color="auto"/>
                    <w:right w:val="none" w:sz="0" w:space="0" w:color="auto"/>
                  </w:divBdr>
                </w:div>
              </w:divsChild>
            </w:div>
            <w:div w:id="588999628">
              <w:marLeft w:val="0"/>
              <w:marRight w:val="0"/>
              <w:marTop w:val="0"/>
              <w:marBottom w:val="0"/>
              <w:divBdr>
                <w:top w:val="none" w:sz="0" w:space="0" w:color="auto"/>
                <w:left w:val="none" w:sz="0" w:space="0" w:color="auto"/>
                <w:bottom w:val="none" w:sz="0" w:space="0" w:color="auto"/>
                <w:right w:val="none" w:sz="0" w:space="0" w:color="auto"/>
              </w:divBdr>
              <w:divsChild>
                <w:div w:id="1224827468">
                  <w:marLeft w:val="0"/>
                  <w:marRight w:val="0"/>
                  <w:marTop w:val="0"/>
                  <w:marBottom w:val="0"/>
                  <w:divBdr>
                    <w:top w:val="none" w:sz="0" w:space="0" w:color="auto"/>
                    <w:left w:val="none" w:sz="0" w:space="0" w:color="auto"/>
                    <w:bottom w:val="none" w:sz="0" w:space="0" w:color="auto"/>
                    <w:right w:val="none" w:sz="0" w:space="0" w:color="auto"/>
                  </w:divBdr>
                </w:div>
              </w:divsChild>
            </w:div>
            <w:div w:id="465203612">
              <w:marLeft w:val="0"/>
              <w:marRight w:val="0"/>
              <w:marTop w:val="0"/>
              <w:marBottom w:val="0"/>
              <w:divBdr>
                <w:top w:val="none" w:sz="0" w:space="0" w:color="auto"/>
                <w:left w:val="none" w:sz="0" w:space="0" w:color="auto"/>
                <w:bottom w:val="none" w:sz="0" w:space="0" w:color="auto"/>
                <w:right w:val="none" w:sz="0" w:space="0" w:color="auto"/>
              </w:divBdr>
              <w:divsChild>
                <w:div w:id="316157228">
                  <w:marLeft w:val="0"/>
                  <w:marRight w:val="0"/>
                  <w:marTop w:val="0"/>
                  <w:marBottom w:val="0"/>
                  <w:divBdr>
                    <w:top w:val="none" w:sz="0" w:space="0" w:color="auto"/>
                    <w:left w:val="none" w:sz="0" w:space="0" w:color="auto"/>
                    <w:bottom w:val="none" w:sz="0" w:space="0" w:color="auto"/>
                    <w:right w:val="none" w:sz="0" w:space="0" w:color="auto"/>
                  </w:divBdr>
                </w:div>
                <w:div w:id="80415275">
                  <w:marLeft w:val="0"/>
                  <w:marRight w:val="0"/>
                  <w:marTop w:val="0"/>
                  <w:marBottom w:val="0"/>
                  <w:divBdr>
                    <w:top w:val="none" w:sz="0" w:space="0" w:color="auto"/>
                    <w:left w:val="none" w:sz="0" w:space="0" w:color="auto"/>
                    <w:bottom w:val="none" w:sz="0" w:space="0" w:color="auto"/>
                    <w:right w:val="none" w:sz="0" w:space="0" w:color="auto"/>
                  </w:divBdr>
                </w:div>
                <w:div w:id="327173481">
                  <w:marLeft w:val="0"/>
                  <w:marRight w:val="0"/>
                  <w:marTop w:val="0"/>
                  <w:marBottom w:val="0"/>
                  <w:divBdr>
                    <w:top w:val="none" w:sz="0" w:space="0" w:color="auto"/>
                    <w:left w:val="none" w:sz="0" w:space="0" w:color="auto"/>
                    <w:bottom w:val="none" w:sz="0" w:space="0" w:color="auto"/>
                    <w:right w:val="none" w:sz="0" w:space="0" w:color="auto"/>
                  </w:divBdr>
                </w:div>
                <w:div w:id="1634021036">
                  <w:marLeft w:val="0"/>
                  <w:marRight w:val="0"/>
                  <w:marTop w:val="0"/>
                  <w:marBottom w:val="0"/>
                  <w:divBdr>
                    <w:top w:val="none" w:sz="0" w:space="0" w:color="auto"/>
                    <w:left w:val="none" w:sz="0" w:space="0" w:color="auto"/>
                    <w:bottom w:val="none" w:sz="0" w:space="0" w:color="auto"/>
                    <w:right w:val="none" w:sz="0" w:space="0" w:color="auto"/>
                  </w:divBdr>
                </w:div>
              </w:divsChild>
            </w:div>
            <w:div w:id="778719551">
              <w:marLeft w:val="0"/>
              <w:marRight w:val="0"/>
              <w:marTop w:val="0"/>
              <w:marBottom w:val="0"/>
              <w:divBdr>
                <w:top w:val="none" w:sz="0" w:space="0" w:color="auto"/>
                <w:left w:val="none" w:sz="0" w:space="0" w:color="auto"/>
                <w:bottom w:val="none" w:sz="0" w:space="0" w:color="auto"/>
                <w:right w:val="none" w:sz="0" w:space="0" w:color="auto"/>
              </w:divBdr>
              <w:divsChild>
                <w:div w:id="433208978">
                  <w:marLeft w:val="0"/>
                  <w:marRight w:val="0"/>
                  <w:marTop w:val="0"/>
                  <w:marBottom w:val="0"/>
                  <w:divBdr>
                    <w:top w:val="none" w:sz="0" w:space="0" w:color="auto"/>
                    <w:left w:val="none" w:sz="0" w:space="0" w:color="auto"/>
                    <w:bottom w:val="none" w:sz="0" w:space="0" w:color="auto"/>
                    <w:right w:val="none" w:sz="0" w:space="0" w:color="auto"/>
                  </w:divBdr>
                </w:div>
                <w:div w:id="232088495">
                  <w:marLeft w:val="0"/>
                  <w:marRight w:val="0"/>
                  <w:marTop w:val="0"/>
                  <w:marBottom w:val="0"/>
                  <w:divBdr>
                    <w:top w:val="none" w:sz="0" w:space="0" w:color="auto"/>
                    <w:left w:val="none" w:sz="0" w:space="0" w:color="auto"/>
                    <w:bottom w:val="none" w:sz="0" w:space="0" w:color="auto"/>
                    <w:right w:val="none" w:sz="0" w:space="0" w:color="auto"/>
                  </w:divBdr>
                </w:div>
                <w:div w:id="1760908975">
                  <w:marLeft w:val="0"/>
                  <w:marRight w:val="0"/>
                  <w:marTop w:val="0"/>
                  <w:marBottom w:val="0"/>
                  <w:divBdr>
                    <w:top w:val="none" w:sz="0" w:space="0" w:color="auto"/>
                    <w:left w:val="none" w:sz="0" w:space="0" w:color="auto"/>
                    <w:bottom w:val="none" w:sz="0" w:space="0" w:color="auto"/>
                    <w:right w:val="none" w:sz="0" w:space="0" w:color="auto"/>
                  </w:divBdr>
                </w:div>
                <w:div w:id="480585452">
                  <w:marLeft w:val="0"/>
                  <w:marRight w:val="0"/>
                  <w:marTop w:val="0"/>
                  <w:marBottom w:val="0"/>
                  <w:divBdr>
                    <w:top w:val="none" w:sz="0" w:space="0" w:color="auto"/>
                    <w:left w:val="none" w:sz="0" w:space="0" w:color="auto"/>
                    <w:bottom w:val="none" w:sz="0" w:space="0" w:color="auto"/>
                    <w:right w:val="none" w:sz="0" w:space="0" w:color="auto"/>
                  </w:divBdr>
                </w:div>
                <w:div w:id="771439119">
                  <w:marLeft w:val="0"/>
                  <w:marRight w:val="0"/>
                  <w:marTop w:val="0"/>
                  <w:marBottom w:val="0"/>
                  <w:divBdr>
                    <w:top w:val="none" w:sz="0" w:space="0" w:color="auto"/>
                    <w:left w:val="none" w:sz="0" w:space="0" w:color="auto"/>
                    <w:bottom w:val="none" w:sz="0" w:space="0" w:color="auto"/>
                    <w:right w:val="none" w:sz="0" w:space="0" w:color="auto"/>
                  </w:divBdr>
                </w:div>
                <w:div w:id="1962761445">
                  <w:marLeft w:val="0"/>
                  <w:marRight w:val="0"/>
                  <w:marTop w:val="0"/>
                  <w:marBottom w:val="0"/>
                  <w:divBdr>
                    <w:top w:val="none" w:sz="0" w:space="0" w:color="auto"/>
                    <w:left w:val="none" w:sz="0" w:space="0" w:color="auto"/>
                    <w:bottom w:val="none" w:sz="0" w:space="0" w:color="auto"/>
                    <w:right w:val="none" w:sz="0" w:space="0" w:color="auto"/>
                  </w:divBdr>
                </w:div>
                <w:div w:id="1360428382">
                  <w:marLeft w:val="0"/>
                  <w:marRight w:val="0"/>
                  <w:marTop w:val="0"/>
                  <w:marBottom w:val="0"/>
                  <w:divBdr>
                    <w:top w:val="none" w:sz="0" w:space="0" w:color="auto"/>
                    <w:left w:val="none" w:sz="0" w:space="0" w:color="auto"/>
                    <w:bottom w:val="none" w:sz="0" w:space="0" w:color="auto"/>
                    <w:right w:val="none" w:sz="0" w:space="0" w:color="auto"/>
                  </w:divBdr>
                </w:div>
              </w:divsChild>
            </w:div>
            <w:div w:id="1087001271">
              <w:marLeft w:val="0"/>
              <w:marRight w:val="0"/>
              <w:marTop w:val="0"/>
              <w:marBottom w:val="0"/>
              <w:divBdr>
                <w:top w:val="none" w:sz="0" w:space="0" w:color="auto"/>
                <w:left w:val="none" w:sz="0" w:space="0" w:color="auto"/>
                <w:bottom w:val="none" w:sz="0" w:space="0" w:color="auto"/>
                <w:right w:val="none" w:sz="0" w:space="0" w:color="auto"/>
              </w:divBdr>
              <w:divsChild>
                <w:div w:id="1869177562">
                  <w:marLeft w:val="0"/>
                  <w:marRight w:val="0"/>
                  <w:marTop w:val="0"/>
                  <w:marBottom w:val="0"/>
                  <w:divBdr>
                    <w:top w:val="none" w:sz="0" w:space="0" w:color="auto"/>
                    <w:left w:val="none" w:sz="0" w:space="0" w:color="auto"/>
                    <w:bottom w:val="none" w:sz="0" w:space="0" w:color="auto"/>
                    <w:right w:val="none" w:sz="0" w:space="0" w:color="auto"/>
                  </w:divBdr>
                </w:div>
                <w:div w:id="1866560178">
                  <w:marLeft w:val="0"/>
                  <w:marRight w:val="0"/>
                  <w:marTop w:val="0"/>
                  <w:marBottom w:val="0"/>
                  <w:divBdr>
                    <w:top w:val="none" w:sz="0" w:space="0" w:color="auto"/>
                    <w:left w:val="none" w:sz="0" w:space="0" w:color="auto"/>
                    <w:bottom w:val="none" w:sz="0" w:space="0" w:color="auto"/>
                    <w:right w:val="none" w:sz="0" w:space="0" w:color="auto"/>
                  </w:divBdr>
                </w:div>
              </w:divsChild>
            </w:div>
            <w:div w:id="1660310918">
              <w:marLeft w:val="0"/>
              <w:marRight w:val="0"/>
              <w:marTop w:val="0"/>
              <w:marBottom w:val="0"/>
              <w:divBdr>
                <w:top w:val="none" w:sz="0" w:space="0" w:color="auto"/>
                <w:left w:val="none" w:sz="0" w:space="0" w:color="auto"/>
                <w:bottom w:val="none" w:sz="0" w:space="0" w:color="auto"/>
                <w:right w:val="none" w:sz="0" w:space="0" w:color="auto"/>
              </w:divBdr>
              <w:divsChild>
                <w:div w:id="1197347231">
                  <w:marLeft w:val="0"/>
                  <w:marRight w:val="0"/>
                  <w:marTop w:val="0"/>
                  <w:marBottom w:val="0"/>
                  <w:divBdr>
                    <w:top w:val="none" w:sz="0" w:space="0" w:color="auto"/>
                    <w:left w:val="none" w:sz="0" w:space="0" w:color="auto"/>
                    <w:bottom w:val="none" w:sz="0" w:space="0" w:color="auto"/>
                    <w:right w:val="none" w:sz="0" w:space="0" w:color="auto"/>
                  </w:divBdr>
                </w:div>
                <w:div w:id="346834230">
                  <w:marLeft w:val="0"/>
                  <w:marRight w:val="0"/>
                  <w:marTop w:val="0"/>
                  <w:marBottom w:val="0"/>
                  <w:divBdr>
                    <w:top w:val="none" w:sz="0" w:space="0" w:color="auto"/>
                    <w:left w:val="none" w:sz="0" w:space="0" w:color="auto"/>
                    <w:bottom w:val="none" w:sz="0" w:space="0" w:color="auto"/>
                    <w:right w:val="none" w:sz="0" w:space="0" w:color="auto"/>
                  </w:divBdr>
                </w:div>
                <w:div w:id="1252471257">
                  <w:marLeft w:val="0"/>
                  <w:marRight w:val="0"/>
                  <w:marTop w:val="0"/>
                  <w:marBottom w:val="0"/>
                  <w:divBdr>
                    <w:top w:val="none" w:sz="0" w:space="0" w:color="auto"/>
                    <w:left w:val="none" w:sz="0" w:space="0" w:color="auto"/>
                    <w:bottom w:val="none" w:sz="0" w:space="0" w:color="auto"/>
                    <w:right w:val="none" w:sz="0" w:space="0" w:color="auto"/>
                  </w:divBdr>
                </w:div>
                <w:div w:id="1880043163">
                  <w:marLeft w:val="0"/>
                  <w:marRight w:val="0"/>
                  <w:marTop w:val="0"/>
                  <w:marBottom w:val="0"/>
                  <w:divBdr>
                    <w:top w:val="none" w:sz="0" w:space="0" w:color="auto"/>
                    <w:left w:val="none" w:sz="0" w:space="0" w:color="auto"/>
                    <w:bottom w:val="none" w:sz="0" w:space="0" w:color="auto"/>
                    <w:right w:val="none" w:sz="0" w:space="0" w:color="auto"/>
                  </w:divBdr>
                </w:div>
                <w:div w:id="273752640">
                  <w:marLeft w:val="0"/>
                  <w:marRight w:val="0"/>
                  <w:marTop w:val="0"/>
                  <w:marBottom w:val="0"/>
                  <w:divBdr>
                    <w:top w:val="none" w:sz="0" w:space="0" w:color="auto"/>
                    <w:left w:val="none" w:sz="0" w:space="0" w:color="auto"/>
                    <w:bottom w:val="none" w:sz="0" w:space="0" w:color="auto"/>
                    <w:right w:val="none" w:sz="0" w:space="0" w:color="auto"/>
                  </w:divBdr>
                </w:div>
                <w:div w:id="1990356702">
                  <w:marLeft w:val="0"/>
                  <w:marRight w:val="0"/>
                  <w:marTop w:val="0"/>
                  <w:marBottom w:val="0"/>
                  <w:divBdr>
                    <w:top w:val="none" w:sz="0" w:space="0" w:color="auto"/>
                    <w:left w:val="none" w:sz="0" w:space="0" w:color="auto"/>
                    <w:bottom w:val="none" w:sz="0" w:space="0" w:color="auto"/>
                    <w:right w:val="none" w:sz="0" w:space="0" w:color="auto"/>
                  </w:divBdr>
                </w:div>
              </w:divsChild>
            </w:div>
            <w:div w:id="1257514737">
              <w:marLeft w:val="0"/>
              <w:marRight w:val="0"/>
              <w:marTop w:val="0"/>
              <w:marBottom w:val="0"/>
              <w:divBdr>
                <w:top w:val="none" w:sz="0" w:space="0" w:color="auto"/>
                <w:left w:val="none" w:sz="0" w:space="0" w:color="auto"/>
                <w:bottom w:val="none" w:sz="0" w:space="0" w:color="auto"/>
                <w:right w:val="none" w:sz="0" w:space="0" w:color="auto"/>
              </w:divBdr>
              <w:divsChild>
                <w:div w:id="499396474">
                  <w:marLeft w:val="0"/>
                  <w:marRight w:val="0"/>
                  <w:marTop w:val="0"/>
                  <w:marBottom w:val="0"/>
                  <w:divBdr>
                    <w:top w:val="none" w:sz="0" w:space="0" w:color="auto"/>
                    <w:left w:val="none" w:sz="0" w:space="0" w:color="auto"/>
                    <w:bottom w:val="none" w:sz="0" w:space="0" w:color="auto"/>
                    <w:right w:val="none" w:sz="0" w:space="0" w:color="auto"/>
                  </w:divBdr>
                </w:div>
                <w:div w:id="1729719725">
                  <w:marLeft w:val="0"/>
                  <w:marRight w:val="0"/>
                  <w:marTop w:val="0"/>
                  <w:marBottom w:val="0"/>
                  <w:divBdr>
                    <w:top w:val="none" w:sz="0" w:space="0" w:color="auto"/>
                    <w:left w:val="none" w:sz="0" w:space="0" w:color="auto"/>
                    <w:bottom w:val="none" w:sz="0" w:space="0" w:color="auto"/>
                    <w:right w:val="none" w:sz="0" w:space="0" w:color="auto"/>
                  </w:divBdr>
                </w:div>
                <w:div w:id="1070268796">
                  <w:marLeft w:val="0"/>
                  <w:marRight w:val="0"/>
                  <w:marTop w:val="0"/>
                  <w:marBottom w:val="0"/>
                  <w:divBdr>
                    <w:top w:val="none" w:sz="0" w:space="0" w:color="auto"/>
                    <w:left w:val="none" w:sz="0" w:space="0" w:color="auto"/>
                    <w:bottom w:val="none" w:sz="0" w:space="0" w:color="auto"/>
                    <w:right w:val="none" w:sz="0" w:space="0" w:color="auto"/>
                  </w:divBdr>
                </w:div>
                <w:div w:id="75443413">
                  <w:marLeft w:val="0"/>
                  <w:marRight w:val="0"/>
                  <w:marTop w:val="0"/>
                  <w:marBottom w:val="0"/>
                  <w:divBdr>
                    <w:top w:val="none" w:sz="0" w:space="0" w:color="auto"/>
                    <w:left w:val="none" w:sz="0" w:space="0" w:color="auto"/>
                    <w:bottom w:val="none" w:sz="0" w:space="0" w:color="auto"/>
                    <w:right w:val="none" w:sz="0" w:space="0" w:color="auto"/>
                  </w:divBdr>
                </w:div>
                <w:div w:id="2127506552">
                  <w:marLeft w:val="0"/>
                  <w:marRight w:val="0"/>
                  <w:marTop w:val="0"/>
                  <w:marBottom w:val="0"/>
                  <w:divBdr>
                    <w:top w:val="none" w:sz="0" w:space="0" w:color="auto"/>
                    <w:left w:val="none" w:sz="0" w:space="0" w:color="auto"/>
                    <w:bottom w:val="none" w:sz="0" w:space="0" w:color="auto"/>
                    <w:right w:val="none" w:sz="0" w:space="0" w:color="auto"/>
                  </w:divBdr>
                </w:div>
                <w:div w:id="286471248">
                  <w:marLeft w:val="0"/>
                  <w:marRight w:val="0"/>
                  <w:marTop w:val="0"/>
                  <w:marBottom w:val="0"/>
                  <w:divBdr>
                    <w:top w:val="none" w:sz="0" w:space="0" w:color="auto"/>
                    <w:left w:val="none" w:sz="0" w:space="0" w:color="auto"/>
                    <w:bottom w:val="none" w:sz="0" w:space="0" w:color="auto"/>
                    <w:right w:val="none" w:sz="0" w:space="0" w:color="auto"/>
                  </w:divBdr>
                </w:div>
                <w:div w:id="1819683020">
                  <w:marLeft w:val="0"/>
                  <w:marRight w:val="0"/>
                  <w:marTop w:val="0"/>
                  <w:marBottom w:val="0"/>
                  <w:divBdr>
                    <w:top w:val="none" w:sz="0" w:space="0" w:color="auto"/>
                    <w:left w:val="none" w:sz="0" w:space="0" w:color="auto"/>
                    <w:bottom w:val="none" w:sz="0" w:space="0" w:color="auto"/>
                    <w:right w:val="none" w:sz="0" w:space="0" w:color="auto"/>
                  </w:divBdr>
                </w:div>
                <w:div w:id="799763899">
                  <w:marLeft w:val="0"/>
                  <w:marRight w:val="0"/>
                  <w:marTop w:val="0"/>
                  <w:marBottom w:val="0"/>
                  <w:divBdr>
                    <w:top w:val="none" w:sz="0" w:space="0" w:color="auto"/>
                    <w:left w:val="none" w:sz="0" w:space="0" w:color="auto"/>
                    <w:bottom w:val="none" w:sz="0" w:space="0" w:color="auto"/>
                    <w:right w:val="none" w:sz="0" w:space="0" w:color="auto"/>
                  </w:divBdr>
                </w:div>
              </w:divsChild>
            </w:div>
            <w:div w:id="112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3468</Words>
  <Characters>20813</Characters>
  <Application>Microsoft Office Word</Application>
  <DocSecurity>0</DocSecurity>
  <Lines>173</Lines>
  <Paragraphs>48</Paragraphs>
  <ScaleCrop>false</ScaleCrop>
  <Company/>
  <LinksUpToDate>false</LinksUpToDate>
  <CharactersWithSpaces>24233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mkanikula</dc:creator>
  <cp:lastModifiedBy>mkanikula</cp:lastModifiedBy>
  <cp:revision>1</cp:revision>
  <dcterms:created xsi:type="dcterms:W3CDTF">2019-04-25T11:00:00Z</dcterms:created>
  <dcterms:modified xsi:type="dcterms:W3CDTF">2019-04-25T11:10:00Z</dcterms:modified>
</cp:coreProperties>
</file>